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33DA" w14:textId="02EB6EF6" w:rsidR="00513FB4" w:rsidRPr="00513FB4" w:rsidRDefault="00513FB4" w:rsidP="00513FB4">
      <w:pPr>
        <w:pStyle w:val="CPARAGRAPHHEADING"/>
      </w:pPr>
      <w:r w:rsidRPr="00513FB4">
        <w:t xml:space="preserve">ORDINANCE </w:t>
      </w:r>
      <w:r w:rsidR="00737BBB">
        <w:t>#588-20</w:t>
      </w:r>
    </w:p>
    <w:p w14:paraId="3F375257" w14:textId="48D8B2D7" w:rsidR="00513FB4" w:rsidRDefault="00513FB4" w:rsidP="00513FB4">
      <w:pPr>
        <w:widowControl w:val="0"/>
        <w:autoSpaceDE w:val="0"/>
        <w:autoSpaceDN w:val="0"/>
        <w:adjustRightInd w:val="0"/>
        <w:rPr>
          <w:rFonts w:eastAsia="Times New Roman" w:cs="Arial"/>
          <w:szCs w:val="24"/>
        </w:rPr>
      </w:pPr>
      <w:r>
        <w:rPr>
          <w:rFonts w:eastAsia="Times New Roman" w:cs="Arial"/>
          <w:szCs w:val="24"/>
        </w:rPr>
        <w:t>AN ORDINANCE OF THE CITY OF SCRIBNER, NEBRASKA ESTABLISHING REGULATIONS FOR RESIDENTIAL FIREPLACES, PORTABLE FIRE PITS, CHIMINEAS AND OTHER FIRE CONTAINING UNITS; PROVIDING FOR DEFINITIONS; PROVIDING FOR PENALTIES FOR VIOLATION OF THE RULES AND REGULATIONS; PROVIDING FOR REPEAL OF ALL CONFLICTING ORDINANCES OR PARTS OF ORDINANCES AND PROVIDING AN EFFECTIVE DATE.</w:t>
      </w:r>
    </w:p>
    <w:p w14:paraId="3C51C037" w14:textId="2747DD37" w:rsidR="00513FB4" w:rsidRDefault="00513FB4" w:rsidP="00513FB4">
      <w:pPr>
        <w:widowControl w:val="0"/>
        <w:autoSpaceDE w:val="0"/>
        <w:autoSpaceDN w:val="0"/>
        <w:adjustRightInd w:val="0"/>
        <w:rPr>
          <w:rFonts w:eastAsia="Times New Roman" w:cs="Arial"/>
          <w:szCs w:val="24"/>
        </w:rPr>
      </w:pPr>
    </w:p>
    <w:p w14:paraId="0AFE5BA7" w14:textId="0B0A305C" w:rsidR="00513FB4" w:rsidRDefault="00513FB4" w:rsidP="00513FB4">
      <w:pPr>
        <w:widowControl w:val="0"/>
        <w:autoSpaceDE w:val="0"/>
        <w:autoSpaceDN w:val="0"/>
        <w:adjustRightInd w:val="0"/>
        <w:rPr>
          <w:rFonts w:eastAsia="Times New Roman" w:cs="Arial"/>
          <w:szCs w:val="24"/>
        </w:rPr>
      </w:pPr>
      <w:r>
        <w:rPr>
          <w:rFonts w:eastAsia="Times New Roman" w:cs="Arial"/>
          <w:szCs w:val="24"/>
        </w:rPr>
        <w:t>BE IT ORDAINED BY THE MAYOR AND COUNCIL OF THE CITY OF SCRIBNER, AS FOLLOWS:</w:t>
      </w:r>
    </w:p>
    <w:p w14:paraId="70D51B3E" w14:textId="77777777" w:rsidR="00513FB4" w:rsidRDefault="00513FB4" w:rsidP="000376D2">
      <w:pPr>
        <w:widowControl w:val="0"/>
        <w:autoSpaceDE w:val="0"/>
        <w:autoSpaceDN w:val="0"/>
        <w:adjustRightInd w:val="0"/>
        <w:ind w:firstLine="720"/>
        <w:rPr>
          <w:rFonts w:eastAsia="Times New Roman" w:cs="Arial"/>
          <w:szCs w:val="24"/>
        </w:rPr>
      </w:pPr>
    </w:p>
    <w:p w14:paraId="6E940023" w14:textId="184FB093" w:rsidR="000376D2" w:rsidRDefault="00513FB4" w:rsidP="00513FB4">
      <w:pPr>
        <w:widowControl w:val="0"/>
        <w:autoSpaceDE w:val="0"/>
        <w:autoSpaceDN w:val="0"/>
        <w:adjustRightInd w:val="0"/>
        <w:rPr>
          <w:rFonts w:eastAsia="Times New Roman" w:cs="Arial"/>
          <w:szCs w:val="24"/>
        </w:rPr>
      </w:pPr>
      <w:r>
        <w:rPr>
          <w:rFonts w:eastAsia="Times New Roman" w:cs="Arial"/>
          <w:szCs w:val="24"/>
        </w:rPr>
        <w:t xml:space="preserve">SECTION 1:  </w:t>
      </w:r>
      <w:r w:rsidR="000376D2">
        <w:rPr>
          <w:rFonts w:eastAsia="Times New Roman" w:cs="Arial"/>
          <w:szCs w:val="24"/>
        </w:rPr>
        <w:t>The following definitions shall apply in this section:</w:t>
      </w:r>
    </w:p>
    <w:p w14:paraId="3ED62777" w14:textId="77777777" w:rsidR="000376D2" w:rsidRDefault="000376D2" w:rsidP="000376D2">
      <w:pPr>
        <w:widowControl w:val="0"/>
        <w:autoSpaceDE w:val="0"/>
        <w:autoSpaceDN w:val="0"/>
        <w:adjustRightInd w:val="0"/>
        <w:ind w:firstLine="720"/>
        <w:rPr>
          <w:rFonts w:eastAsia="Times New Roman" w:cs="Arial"/>
          <w:szCs w:val="24"/>
        </w:rPr>
      </w:pPr>
    </w:p>
    <w:p w14:paraId="38B4D7AC" w14:textId="67BA4E2B" w:rsidR="000376D2" w:rsidRPr="00273372" w:rsidRDefault="000376D2" w:rsidP="00273372">
      <w:pPr>
        <w:pStyle w:val="ListParagraph"/>
        <w:widowControl w:val="0"/>
        <w:numPr>
          <w:ilvl w:val="0"/>
          <w:numId w:val="1"/>
        </w:numPr>
        <w:autoSpaceDE w:val="0"/>
        <w:autoSpaceDN w:val="0"/>
        <w:adjustRightInd w:val="0"/>
        <w:rPr>
          <w:rFonts w:eastAsia="Times New Roman" w:cs="Arial"/>
          <w:szCs w:val="24"/>
        </w:rPr>
      </w:pPr>
      <w:r w:rsidRPr="00273372">
        <w:rPr>
          <w:rFonts w:eastAsia="Times New Roman" w:cs="Arial"/>
          <w:szCs w:val="24"/>
        </w:rPr>
        <w:t>“Outdoor fireplaces” shall include fire pits, portable fire pits,</w:t>
      </w:r>
      <w:r w:rsidR="008A1AC6">
        <w:rPr>
          <w:rFonts w:eastAsia="Times New Roman" w:cs="Arial"/>
          <w:szCs w:val="24"/>
        </w:rPr>
        <w:t xml:space="preserve"> </w:t>
      </w:r>
      <w:r w:rsidR="008A1AC6" w:rsidRPr="001D2025">
        <w:rPr>
          <w:rFonts w:eastAsia="Times New Roman" w:cs="Arial"/>
          <w:szCs w:val="24"/>
        </w:rPr>
        <w:t>in-g</w:t>
      </w:r>
      <w:r w:rsidR="001D2025" w:rsidRPr="001D2025">
        <w:rPr>
          <w:rFonts w:eastAsia="Times New Roman" w:cs="Arial"/>
          <w:szCs w:val="24"/>
        </w:rPr>
        <w:t>r</w:t>
      </w:r>
      <w:r w:rsidR="008A1AC6" w:rsidRPr="001D2025">
        <w:rPr>
          <w:rFonts w:eastAsia="Times New Roman" w:cs="Arial"/>
          <w:szCs w:val="24"/>
        </w:rPr>
        <w:t>ound fire pits</w:t>
      </w:r>
      <w:r w:rsidRPr="001D2025">
        <w:rPr>
          <w:rFonts w:eastAsia="Times New Roman" w:cs="Arial"/>
          <w:szCs w:val="24"/>
        </w:rPr>
        <w:t xml:space="preserve"> and chimineas. These residential outdoor fireplaces use wood as a fuel </w:t>
      </w:r>
      <w:r w:rsidRPr="00273372">
        <w:rPr>
          <w:rFonts w:eastAsia="Times New Roman" w:cs="Arial"/>
          <w:szCs w:val="24"/>
        </w:rPr>
        <w:t xml:space="preserve">and are used for containing recreational fires located at a private residence for the purpose of outdoor cooking and personal enjoyment. Outdoor fireplaces do not include barbeque grills that use propane or charcoal as a fuel and are used primarily for outdoor cooking. </w:t>
      </w:r>
    </w:p>
    <w:p w14:paraId="0CC2BA5A" w14:textId="77777777" w:rsidR="000376D2" w:rsidRDefault="000376D2" w:rsidP="00273372">
      <w:pPr>
        <w:widowControl w:val="0"/>
        <w:autoSpaceDE w:val="0"/>
        <w:autoSpaceDN w:val="0"/>
        <w:adjustRightInd w:val="0"/>
        <w:ind w:left="1296" w:hanging="126"/>
        <w:rPr>
          <w:rFonts w:eastAsia="Times New Roman" w:cs="Arial"/>
          <w:szCs w:val="24"/>
        </w:rPr>
      </w:pPr>
    </w:p>
    <w:p w14:paraId="257F9449" w14:textId="77777777" w:rsidR="00273372" w:rsidRDefault="000376D2" w:rsidP="00273372">
      <w:pPr>
        <w:pStyle w:val="ListParagraph"/>
        <w:widowControl w:val="0"/>
        <w:numPr>
          <w:ilvl w:val="0"/>
          <w:numId w:val="1"/>
        </w:numPr>
        <w:autoSpaceDE w:val="0"/>
        <w:autoSpaceDN w:val="0"/>
        <w:adjustRightInd w:val="0"/>
        <w:rPr>
          <w:rFonts w:eastAsia="Times New Roman" w:cs="Arial"/>
          <w:szCs w:val="24"/>
        </w:rPr>
      </w:pPr>
      <w:r w:rsidRPr="00273372">
        <w:rPr>
          <w:rFonts w:eastAsia="Times New Roman" w:cs="Arial"/>
          <w:szCs w:val="24"/>
        </w:rPr>
        <w:t>“Portable fire pits” are defined as being commercially designed and intended to confine and control outdoor wood fires. </w:t>
      </w:r>
    </w:p>
    <w:p w14:paraId="2A686BF8" w14:textId="77777777" w:rsidR="00273372" w:rsidRPr="00273372" w:rsidRDefault="00273372" w:rsidP="00273372">
      <w:pPr>
        <w:pStyle w:val="ListParagraph"/>
        <w:rPr>
          <w:rFonts w:eastAsia="Times New Roman" w:cs="Arial"/>
          <w:szCs w:val="24"/>
        </w:rPr>
      </w:pPr>
    </w:p>
    <w:p w14:paraId="56DCA996" w14:textId="4B9B725F" w:rsidR="000376D2" w:rsidRPr="00273372" w:rsidRDefault="000376D2" w:rsidP="00273372">
      <w:pPr>
        <w:pStyle w:val="ListParagraph"/>
        <w:widowControl w:val="0"/>
        <w:numPr>
          <w:ilvl w:val="0"/>
          <w:numId w:val="1"/>
        </w:numPr>
        <w:autoSpaceDE w:val="0"/>
        <w:autoSpaceDN w:val="0"/>
        <w:adjustRightInd w:val="0"/>
        <w:rPr>
          <w:rFonts w:eastAsia="Times New Roman" w:cs="Arial"/>
          <w:szCs w:val="24"/>
        </w:rPr>
      </w:pPr>
      <w:r w:rsidRPr="00273372">
        <w:rPr>
          <w:rFonts w:eastAsia="Times New Roman" w:cs="Arial"/>
          <w:szCs w:val="24"/>
        </w:rPr>
        <w:t xml:space="preserve"> “Chimineas” are defined as outdoor patio fireplaces, usually made from clay, intended to confine and control outdoor wood fires.  </w:t>
      </w:r>
    </w:p>
    <w:p w14:paraId="6A62B2A9" w14:textId="77777777" w:rsidR="000376D2" w:rsidRDefault="000376D2" w:rsidP="00273372">
      <w:pPr>
        <w:widowControl w:val="0"/>
        <w:autoSpaceDE w:val="0"/>
        <w:autoSpaceDN w:val="0"/>
        <w:adjustRightInd w:val="0"/>
        <w:ind w:left="1296" w:hanging="126"/>
        <w:rPr>
          <w:rFonts w:eastAsia="Times New Roman" w:cs="Arial"/>
          <w:szCs w:val="24"/>
        </w:rPr>
      </w:pPr>
    </w:p>
    <w:p w14:paraId="676CEF0F" w14:textId="43CD0F4E" w:rsidR="000376D2" w:rsidRDefault="000376D2" w:rsidP="00273372">
      <w:pPr>
        <w:pStyle w:val="ListParagraph"/>
        <w:widowControl w:val="0"/>
        <w:numPr>
          <w:ilvl w:val="0"/>
          <w:numId w:val="1"/>
        </w:numPr>
        <w:autoSpaceDE w:val="0"/>
        <w:autoSpaceDN w:val="0"/>
        <w:adjustRightInd w:val="0"/>
        <w:rPr>
          <w:rFonts w:eastAsia="Times New Roman" w:cs="Arial"/>
          <w:szCs w:val="24"/>
        </w:rPr>
      </w:pPr>
      <w:r w:rsidRPr="00273372">
        <w:rPr>
          <w:rFonts w:eastAsia="Times New Roman" w:cs="Arial"/>
          <w:szCs w:val="24"/>
        </w:rPr>
        <w:t>“Fire pits” are usually constructed of steel, concrete and/or stone, and constructed above ground with a heavy steel screen cover. </w:t>
      </w:r>
    </w:p>
    <w:p w14:paraId="05BD63F7" w14:textId="77777777" w:rsidR="008A1AC6" w:rsidRPr="008A1AC6" w:rsidRDefault="008A1AC6" w:rsidP="008A1AC6">
      <w:pPr>
        <w:pStyle w:val="ListParagraph"/>
        <w:rPr>
          <w:rFonts w:eastAsia="Times New Roman" w:cs="Arial"/>
          <w:szCs w:val="24"/>
        </w:rPr>
      </w:pPr>
    </w:p>
    <w:p w14:paraId="53E4A5E7" w14:textId="7ACB0C3C" w:rsidR="008A1AC6" w:rsidRPr="008A1AC6" w:rsidRDefault="008A1AC6" w:rsidP="00273372">
      <w:pPr>
        <w:pStyle w:val="ListParagraph"/>
        <w:widowControl w:val="0"/>
        <w:numPr>
          <w:ilvl w:val="0"/>
          <w:numId w:val="1"/>
        </w:numPr>
        <w:autoSpaceDE w:val="0"/>
        <w:autoSpaceDN w:val="0"/>
        <w:adjustRightInd w:val="0"/>
        <w:rPr>
          <w:rFonts w:eastAsia="Times New Roman" w:cs="Arial"/>
          <w:color w:val="FF0000"/>
          <w:szCs w:val="24"/>
        </w:rPr>
      </w:pPr>
      <w:r w:rsidRPr="00307589">
        <w:rPr>
          <w:rFonts w:eastAsia="Times New Roman" w:cs="Arial"/>
          <w:szCs w:val="24"/>
        </w:rPr>
        <w:t>“In-ground fire pits” are usually constructed of steel, concrete and/or stone, constructed partially below grade in a permanent, non-portable construction</w:t>
      </w:r>
      <w:r w:rsidRPr="008A1AC6">
        <w:rPr>
          <w:rFonts w:eastAsia="Times New Roman" w:cs="Arial"/>
          <w:color w:val="FF0000"/>
          <w:szCs w:val="24"/>
        </w:rPr>
        <w:t>.</w:t>
      </w:r>
    </w:p>
    <w:p w14:paraId="591C0158" w14:textId="77777777" w:rsidR="000376D2" w:rsidRDefault="000376D2" w:rsidP="000376D2">
      <w:pPr>
        <w:widowControl w:val="0"/>
        <w:autoSpaceDE w:val="0"/>
        <w:autoSpaceDN w:val="0"/>
        <w:adjustRightInd w:val="0"/>
        <w:rPr>
          <w:rFonts w:eastAsia="Times New Roman" w:cs="Arial"/>
          <w:szCs w:val="24"/>
        </w:rPr>
      </w:pPr>
    </w:p>
    <w:p w14:paraId="226C6037" w14:textId="013CFF2C" w:rsidR="000376D2" w:rsidRDefault="00513FB4" w:rsidP="00513FB4">
      <w:pPr>
        <w:widowControl w:val="0"/>
        <w:autoSpaceDE w:val="0"/>
        <w:autoSpaceDN w:val="0"/>
        <w:adjustRightInd w:val="0"/>
        <w:rPr>
          <w:rFonts w:eastAsia="Times New Roman" w:cs="Arial"/>
          <w:szCs w:val="24"/>
        </w:rPr>
      </w:pPr>
      <w:r>
        <w:rPr>
          <w:rFonts w:eastAsia="Times New Roman" w:cs="Arial"/>
          <w:szCs w:val="24"/>
        </w:rPr>
        <w:t xml:space="preserve">SECTION 2:  </w:t>
      </w:r>
      <w:r w:rsidR="000376D2">
        <w:rPr>
          <w:rFonts w:eastAsia="Times New Roman" w:cs="Arial"/>
          <w:szCs w:val="24"/>
        </w:rPr>
        <w:t xml:space="preserve"> All outdoor fireplaces shall meet the following requirements: </w:t>
      </w:r>
    </w:p>
    <w:p w14:paraId="32B3F041" w14:textId="77777777" w:rsidR="000376D2" w:rsidRDefault="000376D2" w:rsidP="000376D2">
      <w:pPr>
        <w:widowControl w:val="0"/>
        <w:autoSpaceDE w:val="0"/>
        <w:autoSpaceDN w:val="0"/>
        <w:adjustRightInd w:val="0"/>
        <w:rPr>
          <w:rFonts w:eastAsia="Times New Roman" w:cs="Arial"/>
          <w:szCs w:val="24"/>
        </w:rPr>
      </w:pPr>
    </w:p>
    <w:p w14:paraId="3C14B206" w14:textId="3B942573" w:rsidR="000376D2" w:rsidRPr="008A1AC6" w:rsidRDefault="000376D2" w:rsidP="000376D2">
      <w:pPr>
        <w:widowControl w:val="0"/>
        <w:autoSpaceDE w:val="0"/>
        <w:autoSpaceDN w:val="0"/>
        <w:adjustRightInd w:val="0"/>
        <w:ind w:left="1411" w:hanging="403"/>
        <w:rPr>
          <w:rFonts w:eastAsia="Times New Roman" w:cs="Arial"/>
          <w:color w:val="FF0000"/>
          <w:szCs w:val="24"/>
        </w:rPr>
      </w:pPr>
      <w:r>
        <w:rPr>
          <w:rFonts w:eastAsia="Times New Roman" w:cs="Arial"/>
          <w:szCs w:val="24"/>
        </w:rPr>
        <w:t xml:space="preserve">  1. </w:t>
      </w:r>
      <w:r>
        <w:rPr>
          <w:rFonts w:eastAsia="Times New Roman" w:cs="Arial"/>
          <w:i/>
          <w:szCs w:val="24"/>
        </w:rPr>
        <w:t>Clearances</w:t>
      </w:r>
      <w:r>
        <w:rPr>
          <w:rFonts w:eastAsia="Times New Roman" w:cs="Arial"/>
          <w:szCs w:val="24"/>
        </w:rPr>
        <w:t xml:space="preserve">. A minimum </w:t>
      </w:r>
      <w:r w:rsidR="00F128D1" w:rsidRPr="00307589">
        <w:rPr>
          <w:rFonts w:eastAsia="Times New Roman" w:cs="Arial"/>
          <w:szCs w:val="24"/>
        </w:rPr>
        <w:t xml:space="preserve">fifteen </w:t>
      </w:r>
      <w:r w:rsidR="008A1AC6" w:rsidRPr="00307589">
        <w:rPr>
          <w:rFonts w:eastAsia="Times New Roman" w:cs="Arial"/>
          <w:szCs w:val="24"/>
        </w:rPr>
        <w:t>f</w:t>
      </w:r>
      <w:r w:rsidR="00F128D1" w:rsidRPr="00307589">
        <w:rPr>
          <w:rFonts w:eastAsia="Times New Roman" w:cs="Arial"/>
          <w:szCs w:val="24"/>
        </w:rPr>
        <w:t>ee</w:t>
      </w:r>
      <w:r w:rsidR="008A1AC6" w:rsidRPr="00307589">
        <w:rPr>
          <w:rFonts w:eastAsia="Times New Roman" w:cs="Arial"/>
          <w:szCs w:val="24"/>
        </w:rPr>
        <w:t xml:space="preserve">t </w:t>
      </w:r>
      <w:r>
        <w:rPr>
          <w:rFonts w:eastAsia="Times New Roman" w:cs="Arial"/>
          <w:szCs w:val="24"/>
        </w:rPr>
        <w:t xml:space="preserve">clearance shall be maintained between the outdoor fireplace and </w:t>
      </w:r>
      <w:r w:rsidR="001D2025">
        <w:rPr>
          <w:rFonts w:eastAsia="Times New Roman" w:cs="Arial"/>
          <w:szCs w:val="24"/>
        </w:rPr>
        <w:t xml:space="preserve">property lines and </w:t>
      </w:r>
      <w:r>
        <w:rPr>
          <w:rFonts w:eastAsia="Times New Roman" w:cs="Arial"/>
          <w:szCs w:val="24"/>
        </w:rPr>
        <w:t xml:space="preserve">combustible structure or materials such as walls, roofs, fences, decks, wood piles, and other combustible material. </w:t>
      </w:r>
    </w:p>
    <w:p w14:paraId="00FE63CE" w14:textId="77777777" w:rsidR="000376D2" w:rsidRDefault="000376D2" w:rsidP="000376D2">
      <w:pPr>
        <w:widowControl w:val="0"/>
        <w:autoSpaceDE w:val="0"/>
        <w:autoSpaceDN w:val="0"/>
        <w:adjustRightInd w:val="0"/>
        <w:ind w:left="1411" w:hanging="403"/>
        <w:rPr>
          <w:rFonts w:eastAsia="Times New Roman" w:cs="Arial"/>
          <w:szCs w:val="24"/>
        </w:rPr>
      </w:pPr>
    </w:p>
    <w:p w14:paraId="12FFE557" w14:textId="77777777" w:rsidR="00307589" w:rsidRDefault="000376D2" w:rsidP="000376D2">
      <w:pPr>
        <w:widowControl w:val="0"/>
        <w:autoSpaceDE w:val="0"/>
        <w:autoSpaceDN w:val="0"/>
        <w:adjustRightInd w:val="0"/>
        <w:ind w:left="1411" w:hanging="403"/>
        <w:rPr>
          <w:rFonts w:eastAsia="Times New Roman" w:cs="Arial"/>
          <w:szCs w:val="24"/>
        </w:rPr>
      </w:pPr>
      <w:r>
        <w:rPr>
          <w:rFonts w:eastAsia="Times New Roman" w:cs="Arial"/>
          <w:szCs w:val="24"/>
        </w:rPr>
        <w:t xml:space="preserve">  2.</w:t>
      </w:r>
      <w:r w:rsidR="00273372">
        <w:rPr>
          <w:rFonts w:eastAsia="Times New Roman" w:cs="Arial"/>
          <w:szCs w:val="24"/>
        </w:rPr>
        <w:t xml:space="preserve"> </w:t>
      </w:r>
      <w:r>
        <w:rPr>
          <w:rFonts w:eastAsia="Times New Roman" w:cs="Arial"/>
          <w:i/>
          <w:szCs w:val="24"/>
        </w:rPr>
        <w:t>Construction</w:t>
      </w:r>
      <w:r>
        <w:rPr>
          <w:rFonts w:eastAsia="Times New Roman" w:cs="Arial"/>
          <w:szCs w:val="24"/>
        </w:rPr>
        <w:t xml:space="preserve">. Outdoor fireplaces shall be constructed of concrete or approved non-combustible materials. Not permitted are drums, barrels, half-barrels, or similarly constructed devices. </w:t>
      </w:r>
    </w:p>
    <w:p w14:paraId="78C0DE4C" w14:textId="77777777" w:rsidR="00307589" w:rsidRDefault="00307589" w:rsidP="000376D2">
      <w:pPr>
        <w:widowControl w:val="0"/>
        <w:autoSpaceDE w:val="0"/>
        <w:autoSpaceDN w:val="0"/>
        <w:adjustRightInd w:val="0"/>
        <w:ind w:left="1411" w:hanging="403"/>
        <w:rPr>
          <w:rFonts w:eastAsia="Times New Roman" w:cs="Arial"/>
          <w:szCs w:val="24"/>
        </w:rPr>
      </w:pPr>
    </w:p>
    <w:p w14:paraId="3A477E39" w14:textId="14750129" w:rsidR="000376D2" w:rsidRDefault="00307589" w:rsidP="000376D2">
      <w:pPr>
        <w:widowControl w:val="0"/>
        <w:autoSpaceDE w:val="0"/>
        <w:autoSpaceDN w:val="0"/>
        <w:adjustRightInd w:val="0"/>
        <w:ind w:left="1411" w:hanging="403"/>
        <w:rPr>
          <w:rFonts w:eastAsia="Times New Roman" w:cs="Arial"/>
          <w:szCs w:val="24"/>
        </w:rPr>
      </w:pPr>
      <w:r>
        <w:rPr>
          <w:rFonts w:eastAsia="Times New Roman" w:cs="Arial"/>
          <w:szCs w:val="24"/>
        </w:rPr>
        <w:t xml:space="preserve">  3. </w:t>
      </w:r>
      <w:r w:rsidR="008A1AC6" w:rsidRPr="00307589">
        <w:rPr>
          <w:rFonts w:eastAsia="Times New Roman" w:cs="Arial"/>
          <w:szCs w:val="24"/>
        </w:rPr>
        <w:t xml:space="preserve">Prior to construction of in-ground fire pits, underground utilities must be </w:t>
      </w:r>
      <w:r w:rsidR="008A1AC6" w:rsidRPr="00307589">
        <w:rPr>
          <w:rFonts w:eastAsia="Times New Roman" w:cs="Arial"/>
          <w:szCs w:val="24"/>
        </w:rPr>
        <w:lastRenderedPageBreak/>
        <w:t xml:space="preserve">located by </w:t>
      </w:r>
      <w:r w:rsidR="001D2025">
        <w:rPr>
          <w:rFonts w:eastAsia="Times New Roman" w:cs="Arial"/>
          <w:szCs w:val="24"/>
        </w:rPr>
        <w:t>calling 811, Diggers Hotline. P</w:t>
      </w:r>
      <w:r>
        <w:rPr>
          <w:rFonts w:eastAsia="Times New Roman" w:cs="Arial"/>
          <w:szCs w:val="24"/>
        </w:rPr>
        <w:t xml:space="preserve">roof of such location </w:t>
      </w:r>
      <w:r w:rsidR="001D2025">
        <w:rPr>
          <w:rFonts w:eastAsia="Times New Roman" w:cs="Arial"/>
          <w:szCs w:val="24"/>
        </w:rPr>
        <w:t xml:space="preserve">and construction shall be </w:t>
      </w:r>
      <w:r>
        <w:rPr>
          <w:rFonts w:eastAsia="Times New Roman" w:cs="Arial"/>
          <w:szCs w:val="24"/>
        </w:rPr>
        <w:t xml:space="preserve">provided to the Scribner </w:t>
      </w:r>
      <w:r w:rsidR="001D2025">
        <w:rPr>
          <w:rFonts w:eastAsia="Times New Roman" w:cs="Arial"/>
          <w:szCs w:val="24"/>
        </w:rPr>
        <w:t>Utility Superintendent, Building Inspector and Scribner F</w:t>
      </w:r>
      <w:r>
        <w:rPr>
          <w:rFonts w:eastAsia="Times New Roman" w:cs="Arial"/>
          <w:szCs w:val="24"/>
        </w:rPr>
        <w:t xml:space="preserve">ire </w:t>
      </w:r>
      <w:r w:rsidR="001D2025">
        <w:rPr>
          <w:rFonts w:eastAsia="Times New Roman" w:cs="Arial"/>
          <w:szCs w:val="24"/>
        </w:rPr>
        <w:t>C</w:t>
      </w:r>
      <w:r>
        <w:rPr>
          <w:rFonts w:eastAsia="Times New Roman" w:cs="Arial"/>
          <w:szCs w:val="24"/>
        </w:rPr>
        <w:t>hief.</w:t>
      </w:r>
    </w:p>
    <w:p w14:paraId="63C226E0" w14:textId="77777777" w:rsidR="000376D2" w:rsidRDefault="000376D2" w:rsidP="000376D2">
      <w:pPr>
        <w:widowControl w:val="0"/>
        <w:autoSpaceDE w:val="0"/>
        <w:autoSpaceDN w:val="0"/>
        <w:adjustRightInd w:val="0"/>
        <w:ind w:left="1411" w:hanging="403"/>
        <w:rPr>
          <w:rFonts w:eastAsia="Times New Roman" w:cs="Arial"/>
          <w:szCs w:val="24"/>
        </w:rPr>
      </w:pPr>
    </w:p>
    <w:p w14:paraId="2A5A4055" w14:textId="64439120" w:rsidR="000376D2" w:rsidRDefault="000376D2" w:rsidP="000376D2">
      <w:pPr>
        <w:widowControl w:val="0"/>
        <w:autoSpaceDE w:val="0"/>
        <w:autoSpaceDN w:val="0"/>
        <w:adjustRightInd w:val="0"/>
        <w:ind w:left="1411" w:hanging="403"/>
        <w:rPr>
          <w:rFonts w:eastAsia="Times New Roman" w:cs="Arial"/>
          <w:szCs w:val="24"/>
        </w:rPr>
      </w:pPr>
      <w:r>
        <w:rPr>
          <w:rFonts w:eastAsia="Times New Roman" w:cs="Arial"/>
          <w:szCs w:val="24"/>
        </w:rPr>
        <w:t xml:space="preserve">  </w:t>
      </w:r>
      <w:r w:rsidR="00307589">
        <w:rPr>
          <w:rFonts w:eastAsia="Times New Roman" w:cs="Arial"/>
          <w:szCs w:val="24"/>
        </w:rPr>
        <w:t>4</w:t>
      </w:r>
      <w:r>
        <w:rPr>
          <w:rFonts w:eastAsia="Times New Roman" w:cs="Arial"/>
          <w:szCs w:val="24"/>
        </w:rPr>
        <w:t>. </w:t>
      </w:r>
      <w:r>
        <w:rPr>
          <w:rFonts w:eastAsia="Times New Roman" w:cs="Arial"/>
          <w:i/>
          <w:szCs w:val="24"/>
        </w:rPr>
        <w:t>Size</w:t>
      </w:r>
      <w:r>
        <w:rPr>
          <w:rFonts w:eastAsia="Times New Roman" w:cs="Arial"/>
          <w:szCs w:val="24"/>
        </w:rPr>
        <w:t xml:space="preserve">. The fuel area for a fire pit shall not be larger than 3 feet in diameter and not more than 3 feet in height. </w:t>
      </w:r>
    </w:p>
    <w:p w14:paraId="6362D85D" w14:textId="77777777" w:rsidR="000376D2" w:rsidRDefault="000376D2" w:rsidP="000376D2">
      <w:pPr>
        <w:widowControl w:val="0"/>
        <w:autoSpaceDE w:val="0"/>
        <w:autoSpaceDN w:val="0"/>
        <w:adjustRightInd w:val="0"/>
        <w:ind w:left="1411" w:hanging="403"/>
        <w:rPr>
          <w:rFonts w:eastAsia="Times New Roman" w:cs="Arial"/>
          <w:szCs w:val="24"/>
        </w:rPr>
      </w:pPr>
    </w:p>
    <w:p w14:paraId="62135FAB" w14:textId="68AD8806" w:rsidR="000376D2" w:rsidRDefault="000376D2" w:rsidP="000376D2">
      <w:pPr>
        <w:widowControl w:val="0"/>
        <w:autoSpaceDE w:val="0"/>
        <w:autoSpaceDN w:val="0"/>
        <w:adjustRightInd w:val="0"/>
        <w:ind w:left="1411" w:hanging="403"/>
        <w:rPr>
          <w:rFonts w:eastAsia="Times New Roman" w:cs="Arial"/>
          <w:szCs w:val="24"/>
        </w:rPr>
      </w:pPr>
      <w:r>
        <w:rPr>
          <w:rFonts w:eastAsia="Times New Roman" w:cs="Arial"/>
          <w:szCs w:val="24"/>
        </w:rPr>
        <w:t xml:space="preserve">  </w:t>
      </w:r>
      <w:r w:rsidR="00307589">
        <w:rPr>
          <w:rFonts w:eastAsia="Times New Roman" w:cs="Arial"/>
          <w:szCs w:val="24"/>
        </w:rPr>
        <w:t>5</w:t>
      </w:r>
      <w:r>
        <w:rPr>
          <w:rFonts w:eastAsia="Times New Roman" w:cs="Arial"/>
          <w:szCs w:val="24"/>
        </w:rPr>
        <w:t xml:space="preserve">. </w:t>
      </w:r>
      <w:r>
        <w:rPr>
          <w:rFonts w:eastAsia="Times New Roman" w:cs="Arial"/>
          <w:i/>
          <w:szCs w:val="24"/>
        </w:rPr>
        <w:t>Location</w:t>
      </w:r>
      <w:r>
        <w:rPr>
          <w:rFonts w:eastAsia="Times New Roman" w:cs="Arial"/>
          <w:szCs w:val="24"/>
        </w:rPr>
        <w:t xml:space="preserve">. </w:t>
      </w:r>
      <w:r w:rsidR="008A1AC6" w:rsidRPr="00307589">
        <w:rPr>
          <w:rFonts w:eastAsia="Times New Roman" w:cs="Arial"/>
          <w:szCs w:val="24"/>
        </w:rPr>
        <w:t xml:space="preserve">Portable fire pits and chimineas </w:t>
      </w:r>
      <w:r>
        <w:rPr>
          <w:rFonts w:eastAsia="Times New Roman" w:cs="Arial"/>
          <w:szCs w:val="24"/>
        </w:rPr>
        <w:t>shall be placed on a stable</w:t>
      </w:r>
      <w:r w:rsidR="008A1AC6">
        <w:rPr>
          <w:rFonts w:eastAsia="Times New Roman" w:cs="Arial"/>
          <w:szCs w:val="24"/>
        </w:rPr>
        <w:t>,</w:t>
      </w:r>
      <w:r>
        <w:rPr>
          <w:rFonts w:eastAsia="Times New Roman" w:cs="Arial"/>
          <w:szCs w:val="24"/>
        </w:rPr>
        <w:t xml:space="preserve"> non-combustible surface such as a concrete pad and only at grade level and shall not be located on a</w:t>
      </w:r>
      <w:r w:rsidR="008A1AC6">
        <w:rPr>
          <w:rFonts w:eastAsia="Times New Roman" w:cs="Arial"/>
          <w:szCs w:val="24"/>
        </w:rPr>
        <w:t>ny</w:t>
      </w:r>
      <w:r>
        <w:rPr>
          <w:rFonts w:eastAsia="Times New Roman" w:cs="Arial"/>
          <w:szCs w:val="24"/>
        </w:rPr>
        <w:t xml:space="preserve"> combustible balcony or deck nor under any combustible balcony or any overhanging portion of a structure. </w:t>
      </w:r>
      <w:r w:rsidR="001D2025">
        <w:rPr>
          <w:rFonts w:eastAsia="Times New Roman" w:cs="Arial"/>
          <w:szCs w:val="24"/>
        </w:rPr>
        <w:t>In-ground fire pits will be located 10 feet from any gas line private or City owned.</w:t>
      </w:r>
    </w:p>
    <w:p w14:paraId="1C4A14F1" w14:textId="77777777" w:rsidR="000376D2" w:rsidRDefault="000376D2" w:rsidP="000376D2">
      <w:pPr>
        <w:widowControl w:val="0"/>
        <w:autoSpaceDE w:val="0"/>
        <w:autoSpaceDN w:val="0"/>
        <w:adjustRightInd w:val="0"/>
        <w:ind w:left="1411" w:hanging="403"/>
        <w:rPr>
          <w:rFonts w:eastAsia="Times New Roman" w:cs="Arial"/>
          <w:szCs w:val="24"/>
        </w:rPr>
      </w:pPr>
    </w:p>
    <w:p w14:paraId="611211A7" w14:textId="7BC50B13" w:rsidR="000376D2" w:rsidRDefault="000376D2" w:rsidP="000376D2">
      <w:pPr>
        <w:widowControl w:val="0"/>
        <w:autoSpaceDE w:val="0"/>
        <w:autoSpaceDN w:val="0"/>
        <w:adjustRightInd w:val="0"/>
        <w:ind w:left="1411" w:hanging="403"/>
        <w:rPr>
          <w:rFonts w:eastAsia="Times New Roman" w:cs="Arial"/>
          <w:szCs w:val="24"/>
        </w:rPr>
      </w:pPr>
      <w:r>
        <w:rPr>
          <w:rFonts w:eastAsia="Times New Roman" w:cs="Arial"/>
          <w:szCs w:val="24"/>
        </w:rPr>
        <w:t xml:space="preserve">  </w:t>
      </w:r>
      <w:r w:rsidR="00307589">
        <w:rPr>
          <w:rFonts w:eastAsia="Times New Roman" w:cs="Arial"/>
          <w:szCs w:val="24"/>
        </w:rPr>
        <w:t>6</w:t>
      </w:r>
      <w:r>
        <w:rPr>
          <w:rFonts w:eastAsia="Times New Roman" w:cs="Arial"/>
          <w:szCs w:val="24"/>
        </w:rPr>
        <w:t xml:space="preserve">. </w:t>
      </w:r>
      <w:r>
        <w:rPr>
          <w:rFonts w:eastAsia="Times New Roman" w:cs="Arial"/>
          <w:i/>
          <w:szCs w:val="24"/>
        </w:rPr>
        <w:t>Type of Materials Being Burnt</w:t>
      </w:r>
      <w:r>
        <w:rPr>
          <w:rFonts w:eastAsia="Times New Roman" w:cs="Arial"/>
          <w:szCs w:val="24"/>
        </w:rPr>
        <w:t>. Materials allowed by this section shall be limited to untreated wood or approved fireplace starter logs. Petroleum products, rubbish, grass, leaves, cardboard, plastics, rubber, or any material that may flow out of the containment or cause excessive heat, smoke, or offensive smell shall not be permitted.</w:t>
      </w:r>
    </w:p>
    <w:p w14:paraId="0D3C250A" w14:textId="77777777" w:rsidR="000376D2" w:rsidRDefault="000376D2" w:rsidP="000376D2">
      <w:pPr>
        <w:widowControl w:val="0"/>
        <w:autoSpaceDE w:val="0"/>
        <w:autoSpaceDN w:val="0"/>
        <w:adjustRightInd w:val="0"/>
        <w:ind w:left="1296" w:hanging="288"/>
        <w:rPr>
          <w:rFonts w:eastAsia="Times New Roman" w:cs="Arial"/>
          <w:szCs w:val="24"/>
        </w:rPr>
      </w:pPr>
    </w:p>
    <w:p w14:paraId="57659D4A" w14:textId="2379112E" w:rsidR="000376D2" w:rsidRDefault="000376D2" w:rsidP="000376D2">
      <w:pPr>
        <w:widowControl w:val="0"/>
        <w:autoSpaceDE w:val="0"/>
        <w:autoSpaceDN w:val="0"/>
        <w:adjustRightInd w:val="0"/>
        <w:ind w:left="1397" w:hanging="389"/>
        <w:rPr>
          <w:rFonts w:eastAsia="Times New Roman" w:cs="Arial"/>
          <w:szCs w:val="24"/>
        </w:rPr>
      </w:pPr>
      <w:r>
        <w:rPr>
          <w:rFonts w:eastAsia="Times New Roman" w:cs="Arial"/>
          <w:szCs w:val="24"/>
        </w:rPr>
        <w:t xml:space="preserve">  </w:t>
      </w:r>
      <w:r w:rsidR="00307589">
        <w:rPr>
          <w:rFonts w:eastAsia="Times New Roman" w:cs="Arial"/>
          <w:szCs w:val="24"/>
        </w:rPr>
        <w:t>7</w:t>
      </w:r>
      <w:r>
        <w:rPr>
          <w:rFonts w:eastAsia="Times New Roman" w:cs="Arial"/>
          <w:szCs w:val="24"/>
        </w:rPr>
        <w:t xml:space="preserve">. </w:t>
      </w:r>
      <w:r>
        <w:rPr>
          <w:rFonts w:eastAsia="Times New Roman" w:cs="Arial"/>
          <w:i/>
          <w:szCs w:val="24"/>
        </w:rPr>
        <w:t>Amount of Materials Being Burnt</w:t>
      </w:r>
      <w:r>
        <w:rPr>
          <w:rFonts w:eastAsia="Times New Roman" w:cs="Arial"/>
          <w:szCs w:val="24"/>
        </w:rPr>
        <w:t xml:space="preserve">. Users must (a) limit the amount of material being burnt to ensure the flames are confined inside the fuel area of the outdoor fireplace and the flames do not extend </w:t>
      </w:r>
      <w:r w:rsidR="00BC785B" w:rsidRPr="004D5A93">
        <w:rPr>
          <w:rFonts w:eastAsia="Times New Roman" w:cs="Arial"/>
          <w:szCs w:val="24"/>
        </w:rPr>
        <w:t>six feet</w:t>
      </w:r>
      <w:r w:rsidR="00BC785B">
        <w:rPr>
          <w:rFonts w:eastAsia="Times New Roman" w:cs="Arial"/>
          <w:szCs w:val="24"/>
        </w:rPr>
        <w:t xml:space="preserve"> </w:t>
      </w:r>
      <w:r>
        <w:rPr>
          <w:rFonts w:eastAsia="Times New Roman" w:cs="Arial"/>
          <w:szCs w:val="24"/>
        </w:rPr>
        <w:t xml:space="preserve">above the pit or into the chimney and (b) follow the manufacturer’s recommendation on the maximum amount of fuel to be used at one time with the spark guard in place. </w:t>
      </w:r>
    </w:p>
    <w:p w14:paraId="7050039C" w14:textId="77777777" w:rsidR="000376D2" w:rsidRDefault="000376D2" w:rsidP="000376D2">
      <w:pPr>
        <w:widowControl w:val="0"/>
        <w:autoSpaceDE w:val="0"/>
        <w:autoSpaceDN w:val="0"/>
        <w:adjustRightInd w:val="0"/>
        <w:ind w:left="1397" w:hanging="389"/>
        <w:rPr>
          <w:rFonts w:eastAsia="Times New Roman" w:cs="Arial"/>
          <w:szCs w:val="24"/>
        </w:rPr>
      </w:pPr>
    </w:p>
    <w:p w14:paraId="48A76ECF" w14:textId="45B3A4B8" w:rsidR="000376D2" w:rsidRDefault="000376D2" w:rsidP="000376D2">
      <w:pPr>
        <w:widowControl w:val="0"/>
        <w:autoSpaceDE w:val="0"/>
        <w:autoSpaceDN w:val="0"/>
        <w:adjustRightInd w:val="0"/>
        <w:ind w:left="1397" w:hanging="389"/>
        <w:rPr>
          <w:rFonts w:eastAsia="Times New Roman" w:cs="Arial"/>
          <w:szCs w:val="24"/>
        </w:rPr>
      </w:pPr>
      <w:r>
        <w:rPr>
          <w:rFonts w:eastAsia="Times New Roman" w:cs="Arial"/>
          <w:szCs w:val="24"/>
        </w:rPr>
        <w:t xml:space="preserve">  </w:t>
      </w:r>
      <w:r w:rsidR="00307589">
        <w:rPr>
          <w:rFonts w:eastAsia="Times New Roman" w:cs="Arial"/>
          <w:szCs w:val="24"/>
        </w:rPr>
        <w:t>8</w:t>
      </w:r>
      <w:r>
        <w:rPr>
          <w:rFonts w:eastAsia="Times New Roman" w:cs="Arial"/>
          <w:szCs w:val="24"/>
        </w:rPr>
        <w:t xml:space="preserve">. </w:t>
      </w:r>
      <w:r>
        <w:rPr>
          <w:rFonts w:eastAsia="Times New Roman" w:cs="Arial"/>
          <w:i/>
          <w:szCs w:val="24"/>
        </w:rPr>
        <w:t>Supervision</w:t>
      </w:r>
      <w:r>
        <w:rPr>
          <w:rFonts w:eastAsia="Times New Roman" w:cs="Arial"/>
          <w:szCs w:val="24"/>
        </w:rPr>
        <w:t xml:space="preserve">. Every outdoor fireplace shall be under constant supervision by at least one responsible person age 18 or older from the ignition of the fire until the fire is completely extinguished and embers are cooled so as to prohibit the fire from rekindling. </w:t>
      </w:r>
    </w:p>
    <w:p w14:paraId="5A52CDD8" w14:textId="77777777" w:rsidR="000376D2" w:rsidRDefault="000376D2" w:rsidP="000376D2">
      <w:pPr>
        <w:widowControl w:val="0"/>
        <w:autoSpaceDE w:val="0"/>
        <w:autoSpaceDN w:val="0"/>
        <w:adjustRightInd w:val="0"/>
        <w:ind w:left="1397" w:hanging="389"/>
        <w:rPr>
          <w:rFonts w:eastAsia="Times New Roman" w:cs="Arial"/>
          <w:szCs w:val="24"/>
        </w:rPr>
      </w:pPr>
    </w:p>
    <w:p w14:paraId="35AFBEB9" w14:textId="302EBD8A" w:rsidR="000376D2" w:rsidRDefault="000376D2" w:rsidP="000376D2">
      <w:pPr>
        <w:widowControl w:val="0"/>
        <w:autoSpaceDE w:val="0"/>
        <w:autoSpaceDN w:val="0"/>
        <w:adjustRightInd w:val="0"/>
        <w:ind w:left="1397" w:hanging="389"/>
        <w:rPr>
          <w:rFonts w:eastAsia="Times New Roman" w:cs="Arial"/>
          <w:szCs w:val="24"/>
        </w:rPr>
      </w:pPr>
      <w:r>
        <w:rPr>
          <w:rFonts w:eastAsia="Times New Roman" w:cs="Arial"/>
          <w:szCs w:val="24"/>
        </w:rPr>
        <w:t xml:space="preserve">  </w:t>
      </w:r>
      <w:r w:rsidR="00307589">
        <w:rPr>
          <w:rFonts w:eastAsia="Times New Roman" w:cs="Arial"/>
          <w:szCs w:val="24"/>
        </w:rPr>
        <w:t>9</w:t>
      </w:r>
      <w:r>
        <w:rPr>
          <w:rFonts w:eastAsia="Times New Roman" w:cs="Arial"/>
          <w:szCs w:val="24"/>
        </w:rPr>
        <w:t xml:space="preserve">. </w:t>
      </w:r>
      <w:r>
        <w:rPr>
          <w:rFonts w:eastAsia="Times New Roman" w:cs="Arial"/>
          <w:i/>
          <w:szCs w:val="24"/>
        </w:rPr>
        <w:t>Provisions for Protection</w:t>
      </w:r>
      <w:r>
        <w:rPr>
          <w:rFonts w:eastAsia="Times New Roman" w:cs="Arial"/>
          <w:szCs w:val="24"/>
        </w:rPr>
        <w:t>. A garden hose connected to a water supply or other approved fire extinguishing equipment shall be readily available for use.</w:t>
      </w:r>
    </w:p>
    <w:p w14:paraId="32347E39" w14:textId="77777777" w:rsidR="000376D2" w:rsidRDefault="000376D2" w:rsidP="000376D2">
      <w:pPr>
        <w:widowControl w:val="0"/>
        <w:autoSpaceDE w:val="0"/>
        <w:autoSpaceDN w:val="0"/>
        <w:adjustRightInd w:val="0"/>
        <w:ind w:left="1368" w:hanging="360"/>
        <w:rPr>
          <w:rFonts w:eastAsia="Times New Roman" w:cs="Arial"/>
          <w:szCs w:val="24"/>
        </w:rPr>
      </w:pPr>
    </w:p>
    <w:p w14:paraId="22DB2155" w14:textId="3929083E" w:rsidR="000376D2" w:rsidRPr="00307589" w:rsidRDefault="000376D2" w:rsidP="000376D2">
      <w:pPr>
        <w:widowControl w:val="0"/>
        <w:autoSpaceDE w:val="0"/>
        <w:autoSpaceDN w:val="0"/>
        <w:adjustRightInd w:val="0"/>
        <w:ind w:left="1440" w:hanging="432"/>
        <w:rPr>
          <w:rFonts w:eastAsia="Times New Roman" w:cs="Arial"/>
          <w:szCs w:val="24"/>
        </w:rPr>
      </w:pPr>
      <w:r>
        <w:rPr>
          <w:rFonts w:eastAsia="Times New Roman" w:cs="Arial"/>
          <w:szCs w:val="24"/>
        </w:rPr>
        <w:t xml:space="preserve">  </w:t>
      </w:r>
      <w:r w:rsidR="00307589">
        <w:rPr>
          <w:rFonts w:eastAsia="Times New Roman" w:cs="Arial"/>
          <w:szCs w:val="24"/>
        </w:rPr>
        <w:t>10</w:t>
      </w:r>
      <w:r>
        <w:rPr>
          <w:rFonts w:eastAsia="Times New Roman" w:cs="Arial"/>
          <w:szCs w:val="24"/>
        </w:rPr>
        <w:t xml:space="preserve">. </w:t>
      </w:r>
      <w:r>
        <w:rPr>
          <w:rFonts w:eastAsia="Times New Roman" w:cs="Arial"/>
          <w:i/>
          <w:szCs w:val="24"/>
        </w:rPr>
        <w:t>Weather Conditions</w:t>
      </w:r>
      <w:r>
        <w:rPr>
          <w:rFonts w:eastAsia="Times New Roman" w:cs="Arial"/>
          <w:szCs w:val="24"/>
        </w:rPr>
        <w:t xml:space="preserve">. Outdoor fireplaces shall not be operated when weather </w:t>
      </w:r>
      <w:r w:rsidR="00307589">
        <w:rPr>
          <w:rFonts w:eastAsia="Times New Roman" w:cs="Arial"/>
          <w:szCs w:val="24"/>
        </w:rPr>
        <w:t>c</w:t>
      </w:r>
      <w:r>
        <w:rPr>
          <w:rFonts w:eastAsia="Times New Roman" w:cs="Arial"/>
          <w:szCs w:val="24"/>
        </w:rPr>
        <w:t>onditions are extremely dry</w:t>
      </w:r>
      <w:r w:rsidRPr="00307589">
        <w:rPr>
          <w:rFonts w:eastAsia="Times New Roman" w:cs="Arial"/>
          <w:szCs w:val="24"/>
        </w:rPr>
        <w:t xml:space="preserve">. </w:t>
      </w:r>
      <w:r w:rsidR="00F128D1" w:rsidRPr="00307589">
        <w:rPr>
          <w:rFonts w:eastAsia="Times New Roman" w:cs="Arial"/>
          <w:szCs w:val="24"/>
        </w:rPr>
        <w:t xml:space="preserve">Outdoor </w:t>
      </w:r>
      <w:proofErr w:type="gramStart"/>
      <w:r w:rsidR="00F128D1" w:rsidRPr="00307589">
        <w:rPr>
          <w:rFonts w:eastAsia="Times New Roman" w:cs="Arial"/>
          <w:szCs w:val="24"/>
        </w:rPr>
        <w:t>fire places</w:t>
      </w:r>
      <w:proofErr w:type="gramEnd"/>
      <w:r w:rsidR="00F128D1" w:rsidRPr="00307589">
        <w:rPr>
          <w:rFonts w:eastAsia="Times New Roman" w:cs="Arial"/>
          <w:szCs w:val="24"/>
        </w:rPr>
        <w:t xml:space="preserve"> shall not be used during “Red Flag Warnings” issued by the National Weather Service, or burn bans issued by the </w:t>
      </w:r>
      <w:r w:rsidR="00307589" w:rsidRPr="00307589">
        <w:rPr>
          <w:rFonts w:eastAsia="Times New Roman" w:cs="Arial"/>
          <w:szCs w:val="24"/>
        </w:rPr>
        <w:t>Scribner Fire Department or Dodge County.</w:t>
      </w:r>
    </w:p>
    <w:p w14:paraId="4B9A7E70" w14:textId="77777777" w:rsidR="000376D2" w:rsidRDefault="000376D2" w:rsidP="000376D2">
      <w:pPr>
        <w:widowControl w:val="0"/>
        <w:autoSpaceDE w:val="0"/>
        <w:autoSpaceDN w:val="0"/>
        <w:adjustRightInd w:val="0"/>
        <w:ind w:left="1296" w:hanging="288"/>
        <w:rPr>
          <w:rFonts w:eastAsia="Times New Roman" w:cs="Arial"/>
          <w:szCs w:val="24"/>
        </w:rPr>
      </w:pPr>
    </w:p>
    <w:p w14:paraId="00F17040" w14:textId="6C92E0EC" w:rsidR="000376D2" w:rsidRDefault="000376D2" w:rsidP="000376D2">
      <w:pPr>
        <w:widowControl w:val="0"/>
        <w:autoSpaceDE w:val="0"/>
        <w:autoSpaceDN w:val="0"/>
        <w:adjustRightInd w:val="0"/>
        <w:ind w:left="1368" w:hanging="360"/>
        <w:rPr>
          <w:rFonts w:eastAsia="Times New Roman" w:cs="Arial"/>
          <w:szCs w:val="24"/>
        </w:rPr>
      </w:pPr>
      <w:r>
        <w:rPr>
          <w:rFonts w:eastAsia="Times New Roman" w:cs="Arial"/>
          <w:szCs w:val="24"/>
        </w:rPr>
        <w:t>1</w:t>
      </w:r>
      <w:r w:rsidR="00307589">
        <w:rPr>
          <w:rFonts w:eastAsia="Times New Roman" w:cs="Arial"/>
          <w:szCs w:val="24"/>
        </w:rPr>
        <w:t>1</w:t>
      </w:r>
      <w:r>
        <w:rPr>
          <w:rFonts w:eastAsia="Times New Roman" w:cs="Arial"/>
          <w:szCs w:val="24"/>
        </w:rPr>
        <w:t xml:space="preserve">. </w:t>
      </w:r>
      <w:r>
        <w:rPr>
          <w:rFonts w:eastAsia="Times New Roman" w:cs="Arial"/>
          <w:i/>
          <w:szCs w:val="24"/>
        </w:rPr>
        <w:t>Hazard</w:t>
      </w:r>
      <w:r>
        <w:rPr>
          <w:rFonts w:eastAsia="Times New Roman" w:cs="Arial"/>
          <w:szCs w:val="24"/>
        </w:rPr>
        <w:t>. Outdoor fireplaces shall be completely extinguished and/or not be operated when breezes or winds are blowing which will cause smoke, embers, or other burning materials to be carried toward any building or ot</w:t>
      </w:r>
      <w:r w:rsidR="00F128D1">
        <w:rPr>
          <w:rFonts w:eastAsia="Times New Roman" w:cs="Arial"/>
          <w:szCs w:val="24"/>
        </w:rPr>
        <w:t>her combustible materials. The Fire C</w:t>
      </w:r>
      <w:r>
        <w:rPr>
          <w:rFonts w:eastAsia="Times New Roman" w:cs="Arial"/>
          <w:szCs w:val="24"/>
        </w:rPr>
        <w:t xml:space="preserve">hief or an authorized representative shall have the authority to require that use of the outdoor fireplace be immediately discontinued if such </w:t>
      </w:r>
      <w:r w:rsidR="00F128D1">
        <w:rPr>
          <w:rFonts w:eastAsia="Times New Roman" w:cs="Arial"/>
          <w:szCs w:val="24"/>
        </w:rPr>
        <w:t xml:space="preserve">use is determined to constitute </w:t>
      </w:r>
      <w:r w:rsidR="00F128D1" w:rsidRPr="00307589">
        <w:rPr>
          <w:rFonts w:eastAsia="Times New Roman" w:cs="Arial"/>
          <w:szCs w:val="24"/>
        </w:rPr>
        <w:t>any</w:t>
      </w:r>
      <w:r>
        <w:rPr>
          <w:rFonts w:eastAsia="Times New Roman" w:cs="Arial"/>
          <w:szCs w:val="24"/>
        </w:rPr>
        <w:t xml:space="preserve"> hazardous condition </w:t>
      </w:r>
      <w:r w:rsidRPr="00307589">
        <w:rPr>
          <w:rFonts w:eastAsia="Times New Roman" w:cs="Arial"/>
          <w:szCs w:val="24"/>
        </w:rPr>
        <w:lastRenderedPageBreak/>
        <w:t>to</w:t>
      </w:r>
      <w:r w:rsidR="00F128D1" w:rsidRPr="00307589">
        <w:rPr>
          <w:rFonts w:eastAsia="Times New Roman" w:cs="Arial"/>
          <w:szCs w:val="24"/>
        </w:rPr>
        <w:t xml:space="preserve"> the</w:t>
      </w:r>
      <w:r w:rsidRPr="00307589">
        <w:rPr>
          <w:rFonts w:eastAsia="Times New Roman" w:cs="Arial"/>
          <w:szCs w:val="24"/>
        </w:rPr>
        <w:t xml:space="preserve"> </w:t>
      </w:r>
      <w:r>
        <w:rPr>
          <w:rFonts w:eastAsia="Times New Roman" w:cs="Arial"/>
          <w:szCs w:val="24"/>
        </w:rPr>
        <w:t>occupants</w:t>
      </w:r>
      <w:r w:rsidR="00F128D1" w:rsidRPr="00F128D1">
        <w:rPr>
          <w:rFonts w:eastAsia="Times New Roman" w:cs="Arial"/>
          <w:color w:val="FF0000"/>
          <w:szCs w:val="24"/>
        </w:rPr>
        <w:t xml:space="preserve">, </w:t>
      </w:r>
      <w:r w:rsidR="00F128D1" w:rsidRPr="00307589">
        <w:rPr>
          <w:rFonts w:eastAsia="Times New Roman" w:cs="Arial"/>
          <w:szCs w:val="24"/>
        </w:rPr>
        <w:t>or occupants</w:t>
      </w:r>
      <w:r w:rsidRPr="00307589">
        <w:rPr>
          <w:rFonts w:eastAsia="Times New Roman" w:cs="Arial"/>
          <w:szCs w:val="24"/>
        </w:rPr>
        <w:t xml:space="preserve"> </w:t>
      </w:r>
      <w:r>
        <w:rPr>
          <w:rFonts w:eastAsia="Times New Roman" w:cs="Arial"/>
          <w:szCs w:val="24"/>
        </w:rPr>
        <w:t xml:space="preserve">of surrounding property. </w:t>
      </w:r>
    </w:p>
    <w:p w14:paraId="496BE765" w14:textId="77777777" w:rsidR="000376D2" w:rsidRDefault="000376D2" w:rsidP="000376D2">
      <w:pPr>
        <w:widowControl w:val="0"/>
        <w:autoSpaceDE w:val="0"/>
        <w:autoSpaceDN w:val="0"/>
        <w:adjustRightInd w:val="0"/>
        <w:ind w:left="1368" w:hanging="360"/>
        <w:rPr>
          <w:rFonts w:eastAsia="Times New Roman" w:cs="Arial"/>
          <w:szCs w:val="24"/>
        </w:rPr>
      </w:pPr>
    </w:p>
    <w:p w14:paraId="4B98E49C" w14:textId="74C19A48" w:rsidR="000376D2" w:rsidRDefault="000376D2" w:rsidP="000376D2">
      <w:pPr>
        <w:widowControl w:val="0"/>
        <w:autoSpaceDE w:val="0"/>
        <w:autoSpaceDN w:val="0"/>
        <w:adjustRightInd w:val="0"/>
        <w:ind w:left="1368" w:hanging="360"/>
        <w:rPr>
          <w:rFonts w:eastAsia="Times New Roman" w:cs="Arial"/>
          <w:szCs w:val="24"/>
        </w:rPr>
      </w:pPr>
      <w:r>
        <w:rPr>
          <w:rFonts w:eastAsia="Times New Roman" w:cs="Arial"/>
          <w:szCs w:val="24"/>
        </w:rPr>
        <w:t>1</w:t>
      </w:r>
      <w:r w:rsidR="00307589">
        <w:rPr>
          <w:rFonts w:eastAsia="Times New Roman" w:cs="Arial"/>
          <w:szCs w:val="24"/>
        </w:rPr>
        <w:t>2</w:t>
      </w:r>
      <w:r>
        <w:rPr>
          <w:rFonts w:eastAsia="Times New Roman" w:cs="Arial"/>
          <w:szCs w:val="24"/>
        </w:rPr>
        <w:t xml:space="preserve">. </w:t>
      </w:r>
      <w:r>
        <w:rPr>
          <w:rFonts w:eastAsia="Times New Roman" w:cs="Arial"/>
          <w:i/>
          <w:szCs w:val="24"/>
        </w:rPr>
        <w:t>Nuisance to Neighbors</w:t>
      </w:r>
      <w:r>
        <w:rPr>
          <w:rFonts w:eastAsia="Times New Roman" w:cs="Arial"/>
          <w:szCs w:val="24"/>
        </w:rPr>
        <w:t>. Smoke from any outdoor fireplace shall not create a nuisance for neighboring property owners. The fire shall be extinguished immediately upon the complaint of any neighboring property owner of any smoke nuisance. </w:t>
      </w:r>
    </w:p>
    <w:p w14:paraId="43870E96" w14:textId="77777777" w:rsidR="000376D2" w:rsidRDefault="000376D2" w:rsidP="000376D2">
      <w:pPr>
        <w:widowControl w:val="0"/>
        <w:autoSpaceDE w:val="0"/>
        <w:autoSpaceDN w:val="0"/>
        <w:adjustRightInd w:val="0"/>
        <w:ind w:left="1368" w:hanging="360"/>
        <w:rPr>
          <w:rFonts w:eastAsia="Times New Roman" w:cs="Arial"/>
          <w:szCs w:val="24"/>
        </w:rPr>
      </w:pPr>
    </w:p>
    <w:p w14:paraId="2F476922" w14:textId="79A01C10" w:rsidR="000376D2" w:rsidRDefault="000376D2" w:rsidP="000376D2">
      <w:pPr>
        <w:widowControl w:val="0"/>
        <w:autoSpaceDE w:val="0"/>
        <w:autoSpaceDN w:val="0"/>
        <w:adjustRightInd w:val="0"/>
        <w:ind w:left="1368" w:hanging="360"/>
        <w:rPr>
          <w:rFonts w:eastAsia="Times New Roman" w:cs="Arial"/>
          <w:szCs w:val="24"/>
        </w:rPr>
      </w:pPr>
      <w:r>
        <w:rPr>
          <w:rFonts w:eastAsia="Times New Roman" w:cs="Arial"/>
          <w:szCs w:val="24"/>
        </w:rPr>
        <w:t>1</w:t>
      </w:r>
      <w:r w:rsidR="00307589">
        <w:rPr>
          <w:rFonts w:eastAsia="Times New Roman" w:cs="Arial"/>
          <w:szCs w:val="24"/>
        </w:rPr>
        <w:t>3</w:t>
      </w:r>
      <w:r>
        <w:rPr>
          <w:rFonts w:eastAsia="Times New Roman" w:cs="Arial"/>
          <w:szCs w:val="24"/>
        </w:rPr>
        <w:t xml:space="preserve">. </w:t>
      </w:r>
      <w:r>
        <w:rPr>
          <w:rFonts w:eastAsia="Times New Roman" w:cs="Arial"/>
          <w:i/>
          <w:szCs w:val="24"/>
        </w:rPr>
        <w:t>Maintenance</w:t>
      </w:r>
      <w:r>
        <w:rPr>
          <w:rFonts w:eastAsia="Times New Roman" w:cs="Arial"/>
          <w:szCs w:val="24"/>
        </w:rPr>
        <w:t>. The owner is responsible to ensure proper maintenance and care is accomplished in accordance with manufacturer’s instructions. At a minimum, the outdoor fireplace will be checked regularly for the appearance of cracks and other physical deterioration or loose parts.</w:t>
      </w:r>
    </w:p>
    <w:p w14:paraId="6199129E" w14:textId="1FD13CD1" w:rsidR="000376D2" w:rsidRDefault="00513FB4" w:rsidP="00513FB4">
      <w:pPr>
        <w:ind w:left="288" w:firstLine="720"/>
        <w:rPr>
          <w:sz w:val="20"/>
          <w:szCs w:val="20"/>
        </w:rPr>
      </w:pPr>
      <w:r>
        <w:rPr>
          <w:sz w:val="20"/>
          <w:szCs w:val="20"/>
        </w:rPr>
        <w:t xml:space="preserve">      </w:t>
      </w:r>
      <w:r w:rsidR="000376D2">
        <w:rPr>
          <w:sz w:val="20"/>
          <w:szCs w:val="20"/>
        </w:rPr>
        <w:t>(Neb. Rev. Stat. §</w:t>
      </w:r>
      <w:r w:rsidR="000376D2">
        <w:rPr>
          <w:rStyle w:val="CharacterStyle21"/>
          <w:rFonts w:cs="Arial"/>
          <w:iCs/>
          <w:sz w:val="20"/>
          <w:szCs w:val="20"/>
        </w:rPr>
        <w:t>§</w:t>
      </w:r>
      <w:r w:rsidR="000376D2">
        <w:rPr>
          <w:sz w:val="20"/>
          <w:szCs w:val="20"/>
        </w:rPr>
        <w:t>17-549, 17-556, 81-520.01)</w:t>
      </w:r>
    </w:p>
    <w:p w14:paraId="2FF169DD" w14:textId="77777777" w:rsidR="00513FB4" w:rsidRPr="00513FB4" w:rsidRDefault="00513FB4" w:rsidP="00513FB4">
      <w:pPr>
        <w:rPr>
          <w:szCs w:val="24"/>
        </w:rPr>
      </w:pPr>
    </w:p>
    <w:p w14:paraId="486C2C5C" w14:textId="38BA1A7F" w:rsidR="0082514A" w:rsidRDefault="00513FB4">
      <w:r>
        <w:t>SECTION 3:  Any person or entity violating any of the foregoing rules and regulations shall be guilty of a violation of this Ordinance and shall be fined in a sum not to exceed the sum of $500.00 and pay costs of prosecution.</w:t>
      </w:r>
    </w:p>
    <w:p w14:paraId="56973B40" w14:textId="02C8DA2C" w:rsidR="00513FB4" w:rsidRDefault="00513FB4"/>
    <w:p w14:paraId="6E668E3E" w14:textId="70B3AE47" w:rsidR="00513FB4" w:rsidRDefault="00513FB4">
      <w:r>
        <w:t>SECTION 4.  All Ordinances, parts of Ordinances in conflict herewith are hereby repealed.</w:t>
      </w:r>
    </w:p>
    <w:p w14:paraId="3831CB6C" w14:textId="6955C693" w:rsidR="00513FB4" w:rsidRDefault="00513FB4"/>
    <w:p w14:paraId="1AAFD52A" w14:textId="254EAF50" w:rsidR="00513FB4" w:rsidRDefault="00513FB4">
      <w:r>
        <w:t>SECTION 5.  This Ordinance shall be effective upon approval, adoption and publication as required by law.</w:t>
      </w:r>
    </w:p>
    <w:p w14:paraId="56A84DCD" w14:textId="11BDA517" w:rsidR="00513FB4" w:rsidRDefault="00513FB4"/>
    <w:p w14:paraId="3373213F" w14:textId="60CEEBC6" w:rsidR="00513FB4" w:rsidRDefault="00513FB4">
      <w:r>
        <w:tab/>
        <w:t>Dated this 2</w:t>
      </w:r>
      <w:r w:rsidR="00012466">
        <w:t>4</w:t>
      </w:r>
      <w:r w:rsidR="00012466" w:rsidRPr="00012466">
        <w:rPr>
          <w:vertAlign w:val="superscript"/>
        </w:rPr>
        <w:t>th</w:t>
      </w:r>
      <w:r w:rsidR="00012466">
        <w:t xml:space="preserve"> </w:t>
      </w:r>
      <w:r>
        <w:t xml:space="preserve">day of </w:t>
      </w:r>
      <w:proofErr w:type="gramStart"/>
      <w:r w:rsidR="00012466">
        <w:t>August</w:t>
      </w:r>
      <w:r>
        <w:t>,</w:t>
      </w:r>
      <w:proofErr w:type="gramEnd"/>
      <w:r>
        <w:t xml:space="preserve"> 2020</w:t>
      </w:r>
    </w:p>
    <w:p w14:paraId="1BD7752E" w14:textId="33B723E7" w:rsidR="00513FB4" w:rsidRDefault="00513FB4"/>
    <w:p w14:paraId="13E9259E" w14:textId="7B25E169" w:rsidR="00513FB4" w:rsidRDefault="00513FB4">
      <w:r>
        <w:tab/>
      </w:r>
      <w:r>
        <w:tab/>
      </w:r>
      <w:r>
        <w:tab/>
      </w:r>
      <w:r>
        <w:tab/>
      </w:r>
      <w:r>
        <w:tab/>
      </w:r>
      <w:r>
        <w:tab/>
      </w:r>
      <w:r>
        <w:tab/>
        <w:t>CITY OF SCRIBNER, NEBRASKA</w:t>
      </w:r>
    </w:p>
    <w:p w14:paraId="77456B08" w14:textId="3D2815B5" w:rsidR="00513FB4" w:rsidRDefault="00513FB4"/>
    <w:p w14:paraId="45D587B6" w14:textId="056AFC16" w:rsidR="00513FB4" w:rsidRDefault="00513FB4">
      <w:r>
        <w:tab/>
        <w:t>ATTEST</w:t>
      </w:r>
    </w:p>
    <w:p w14:paraId="1FC4E9C6" w14:textId="417C2C6F" w:rsidR="00513FB4" w:rsidRDefault="00513FB4">
      <w:r>
        <w:tab/>
      </w:r>
      <w:r>
        <w:tab/>
      </w:r>
      <w:r>
        <w:tab/>
      </w:r>
      <w:r>
        <w:tab/>
      </w:r>
      <w:r>
        <w:tab/>
      </w:r>
      <w:r>
        <w:tab/>
      </w:r>
      <w:r>
        <w:tab/>
        <w:t xml:space="preserve">________________________________ </w:t>
      </w:r>
    </w:p>
    <w:p w14:paraId="53C180EE" w14:textId="391D7592" w:rsidR="00513FB4" w:rsidRDefault="00513FB4">
      <w:r>
        <w:tab/>
      </w:r>
      <w:r>
        <w:tab/>
      </w:r>
      <w:r>
        <w:tab/>
      </w:r>
      <w:r>
        <w:tab/>
      </w:r>
      <w:r>
        <w:tab/>
      </w:r>
      <w:r>
        <w:tab/>
      </w:r>
      <w:r>
        <w:tab/>
        <w:t>Kenneth Thomas, Mayor</w:t>
      </w:r>
    </w:p>
    <w:p w14:paraId="3A342374" w14:textId="74558638" w:rsidR="00513FB4" w:rsidRDefault="00513FB4"/>
    <w:p w14:paraId="0736516E" w14:textId="77777777" w:rsidR="00737BBB" w:rsidRDefault="00737BBB"/>
    <w:p w14:paraId="7D241AD9" w14:textId="77777777" w:rsidR="00737BBB" w:rsidRDefault="00737BBB"/>
    <w:p w14:paraId="100B1552" w14:textId="49DEA31B" w:rsidR="00513FB4" w:rsidRDefault="004D5A93">
      <w:r>
        <w:t xml:space="preserve">________________________________ </w:t>
      </w:r>
    </w:p>
    <w:p w14:paraId="4087EDC6" w14:textId="71A018CF" w:rsidR="004D5A93" w:rsidRDefault="004D5A93">
      <w:r>
        <w:t>Elmer Armstrong, Administrator</w:t>
      </w:r>
      <w:r w:rsidR="00737BBB">
        <w:t>/Clerk</w:t>
      </w:r>
    </w:p>
    <w:p w14:paraId="7B550FB2" w14:textId="094820EB" w:rsidR="004D5A93" w:rsidRDefault="004D5A93"/>
    <w:p w14:paraId="2F239796" w14:textId="037B2286" w:rsidR="004D5A93" w:rsidRDefault="004D5A93"/>
    <w:p w14:paraId="25E817AB" w14:textId="5973D6D6" w:rsidR="004D5A93" w:rsidRDefault="004D5A93" w:rsidP="004D5A93">
      <w:pPr>
        <w:jc w:val="center"/>
      </w:pPr>
      <w:r>
        <w:t>CERTIFICATE</w:t>
      </w:r>
    </w:p>
    <w:p w14:paraId="4C05B1E6" w14:textId="11869C73" w:rsidR="004D5A93" w:rsidRDefault="004D5A93" w:rsidP="004D5A93">
      <w:pPr>
        <w:jc w:val="center"/>
      </w:pPr>
    </w:p>
    <w:p w14:paraId="742C9DB9" w14:textId="1FFB0FFB" w:rsidR="004D5A93" w:rsidRDefault="004D5A93" w:rsidP="004D5A93">
      <w:r>
        <w:tab/>
        <w:t xml:space="preserve">The undersigned clerk/administrator of the City of Scribner, hereby certifies that the above and foregoing is a true and correct copy of the original Ordinance in my office of Ordinance </w:t>
      </w:r>
      <w:r w:rsidR="00737BBB">
        <w:t>#588-20</w:t>
      </w:r>
      <w:r>
        <w:t xml:space="preserve"> which was passed and adopted unanimously by the City Council of the City of Scribner on the 2</w:t>
      </w:r>
      <w:r w:rsidR="00012466">
        <w:t>4</w:t>
      </w:r>
      <w:r w:rsidR="00012466" w:rsidRPr="00012466">
        <w:rPr>
          <w:vertAlign w:val="superscript"/>
        </w:rPr>
        <w:t>th</w:t>
      </w:r>
      <w:r w:rsidR="00012466">
        <w:t xml:space="preserve"> </w:t>
      </w:r>
      <w:r>
        <w:t xml:space="preserve">day of </w:t>
      </w:r>
      <w:r w:rsidR="00012466">
        <w:t>August</w:t>
      </w:r>
      <w:r>
        <w:t>, 2020.</w:t>
      </w:r>
    </w:p>
    <w:p w14:paraId="0B480E6C" w14:textId="665DED3E" w:rsidR="004D5A93" w:rsidRDefault="004D5A93" w:rsidP="004D5A93"/>
    <w:p w14:paraId="4DB75822" w14:textId="64DE594B" w:rsidR="004D5A93" w:rsidRDefault="004D5A93" w:rsidP="004D5A93">
      <w:r>
        <w:tab/>
        <w:t xml:space="preserve">Dated this </w:t>
      </w:r>
      <w:r w:rsidR="00737BBB">
        <w:t>2</w:t>
      </w:r>
      <w:r w:rsidR="00012466">
        <w:t>4</w:t>
      </w:r>
      <w:r w:rsidR="00012466" w:rsidRPr="00012466">
        <w:rPr>
          <w:vertAlign w:val="superscript"/>
        </w:rPr>
        <w:t>th</w:t>
      </w:r>
      <w:r w:rsidR="00012466">
        <w:rPr>
          <w:vertAlign w:val="superscript"/>
        </w:rPr>
        <w:t xml:space="preserve"> </w:t>
      </w:r>
      <w:r>
        <w:t xml:space="preserve">day of </w:t>
      </w:r>
      <w:r w:rsidR="00012466">
        <w:t>August</w:t>
      </w:r>
      <w:r>
        <w:t>, 2020.</w:t>
      </w:r>
    </w:p>
    <w:p w14:paraId="505F93FE" w14:textId="7DBD6138" w:rsidR="004D5A93" w:rsidRDefault="004D5A93" w:rsidP="004D5A93"/>
    <w:p w14:paraId="65479B66" w14:textId="07219437" w:rsidR="004D5A93" w:rsidRDefault="004D5A93" w:rsidP="004D5A93"/>
    <w:p w14:paraId="2E3FB4A2" w14:textId="0EE6579D" w:rsidR="004D5A93" w:rsidRDefault="004D5A93" w:rsidP="004D5A93">
      <w:r>
        <w:lastRenderedPageBreak/>
        <w:tab/>
      </w:r>
      <w:r>
        <w:tab/>
      </w:r>
      <w:r>
        <w:tab/>
      </w:r>
      <w:r>
        <w:tab/>
      </w:r>
      <w:r>
        <w:tab/>
      </w:r>
      <w:r>
        <w:tab/>
      </w:r>
      <w:r>
        <w:tab/>
        <w:t xml:space="preserve">_______________________________ </w:t>
      </w:r>
    </w:p>
    <w:p w14:paraId="35BBDE0E" w14:textId="3670EE00" w:rsidR="004D5A93" w:rsidRDefault="004D5A93" w:rsidP="004D5A93">
      <w:r>
        <w:tab/>
      </w:r>
      <w:r>
        <w:tab/>
      </w:r>
      <w:r>
        <w:tab/>
      </w:r>
      <w:r>
        <w:tab/>
      </w:r>
      <w:r>
        <w:tab/>
      </w:r>
      <w:r>
        <w:tab/>
      </w:r>
      <w:r>
        <w:tab/>
        <w:t xml:space="preserve">Elmer Armstrong, </w:t>
      </w:r>
      <w:r w:rsidR="00737BBB">
        <w:t>A</w:t>
      </w:r>
      <w:r>
        <w:t>dministrator</w:t>
      </w:r>
      <w:r w:rsidR="00737BBB">
        <w:t>/Clerk</w:t>
      </w:r>
    </w:p>
    <w:p w14:paraId="6760E2FB" w14:textId="1E97EBB1" w:rsidR="004D5A93" w:rsidRDefault="004D5A93" w:rsidP="004D5A93">
      <w:r>
        <w:tab/>
      </w:r>
      <w:r>
        <w:tab/>
      </w:r>
      <w:r>
        <w:tab/>
      </w:r>
      <w:r>
        <w:tab/>
      </w:r>
      <w:r>
        <w:tab/>
      </w:r>
      <w:r>
        <w:tab/>
      </w:r>
      <w:r>
        <w:tab/>
        <w:t>City of Scribner, Nebraska</w:t>
      </w:r>
    </w:p>
    <w:sectPr w:rsidR="004D5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9211F"/>
    <w:multiLevelType w:val="hybridMultilevel"/>
    <w:tmpl w:val="0F7C6F04"/>
    <w:lvl w:ilvl="0" w:tplc="6450CCCE">
      <w:start w:val="1"/>
      <w:numFmt w:val="decimal"/>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227258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6D2"/>
    <w:rsid w:val="00012466"/>
    <w:rsid w:val="000376D2"/>
    <w:rsid w:val="00096506"/>
    <w:rsid w:val="00167BE5"/>
    <w:rsid w:val="001C6BF5"/>
    <w:rsid w:val="001D2025"/>
    <w:rsid w:val="00273372"/>
    <w:rsid w:val="00307589"/>
    <w:rsid w:val="004D5A93"/>
    <w:rsid w:val="00513FB4"/>
    <w:rsid w:val="00707CB7"/>
    <w:rsid w:val="00737BBB"/>
    <w:rsid w:val="007F0167"/>
    <w:rsid w:val="0082514A"/>
    <w:rsid w:val="008A1AC6"/>
    <w:rsid w:val="008C0829"/>
    <w:rsid w:val="008C0E3B"/>
    <w:rsid w:val="00BC785B"/>
    <w:rsid w:val="00EA1C93"/>
    <w:rsid w:val="00F12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3D208"/>
  <w15:chartTrackingRefBased/>
  <w15:docId w15:val="{83EC717C-019B-4A07-A445-4FDB7CF3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6D2"/>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PARAGRAPHHEADINGChar">
    <w:name w:val="C PARAGRAPH HEADING Char"/>
    <w:basedOn w:val="DefaultParagraphFont"/>
    <w:link w:val="CPARAGRAPHHEADING"/>
    <w:locked/>
    <w:rsid w:val="00513FB4"/>
    <w:rPr>
      <w:rFonts w:ascii="Arial" w:hAnsi="Arial" w:cs="Arial"/>
      <w:b/>
      <w:caps/>
      <w:color w:val="000000"/>
      <w:sz w:val="28"/>
      <w:szCs w:val="28"/>
    </w:rPr>
  </w:style>
  <w:style w:type="paragraph" w:customStyle="1" w:styleId="CPARAGRAPHHEADING">
    <w:name w:val="C PARAGRAPH HEADING"/>
    <w:basedOn w:val="Normal"/>
    <w:link w:val="CPARAGRAPHHEADINGChar"/>
    <w:autoRedefine/>
    <w:qFormat/>
    <w:rsid w:val="00513FB4"/>
    <w:pPr>
      <w:tabs>
        <w:tab w:val="left" w:pos="0"/>
      </w:tabs>
      <w:suppressAutoHyphens/>
      <w:spacing w:after="100" w:afterAutospacing="1"/>
      <w:ind w:left="1944" w:hanging="1944"/>
      <w:jc w:val="center"/>
    </w:pPr>
    <w:rPr>
      <w:rFonts w:cs="Arial"/>
      <w:b/>
      <w:caps/>
      <w:color w:val="000000"/>
      <w:sz w:val="28"/>
      <w:szCs w:val="28"/>
    </w:rPr>
  </w:style>
  <w:style w:type="character" w:customStyle="1" w:styleId="CharacterStyle21">
    <w:name w:val="Character Style 21"/>
    <w:uiPriority w:val="99"/>
    <w:rsid w:val="000376D2"/>
    <w:rPr>
      <w:rFonts w:ascii="Garamond" w:hAnsi="Garamond" w:hint="default"/>
      <w:sz w:val="34"/>
    </w:rPr>
  </w:style>
  <w:style w:type="paragraph" w:styleId="ListParagraph">
    <w:name w:val="List Paragraph"/>
    <w:basedOn w:val="Normal"/>
    <w:uiPriority w:val="34"/>
    <w:qFormat/>
    <w:rsid w:val="00273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16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McNally Law Office</dc:creator>
  <cp:keywords/>
  <dc:description/>
  <cp:lastModifiedBy>Assistant Clerk</cp:lastModifiedBy>
  <cp:revision>2</cp:revision>
  <cp:lastPrinted>2020-06-18T19:01:00Z</cp:lastPrinted>
  <dcterms:created xsi:type="dcterms:W3CDTF">2022-06-20T19:58:00Z</dcterms:created>
  <dcterms:modified xsi:type="dcterms:W3CDTF">2022-06-20T19:58:00Z</dcterms:modified>
</cp:coreProperties>
</file>